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F950" w14:textId="77777777" w:rsidR="00211E41" w:rsidRDefault="00211E41" w:rsidP="00211E41">
      <w:pPr>
        <w:jc w:val="center"/>
        <w:rPr>
          <w:b/>
          <w:sz w:val="21"/>
        </w:rPr>
      </w:pPr>
      <w:r>
        <w:rPr>
          <w:b/>
          <w:sz w:val="21"/>
        </w:rPr>
        <w:t>KOLOT MAYIM REFORM TEMPLE</w:t>
      </w:r>
    </w:p>
    <w:p w14:paraId="40C77D21" w14:textId="45C35007" w:rsidR="00211E41" w:rsidRDefault="00211E41" w:rsidP="00211E41">
      <w:pPr>
        <w:jc w:val="center"/>
        <w:rPr>
          <w:b/>
          <w:sz w:val="21"/>
        </w:rPr>
      </w:pPr>
      <w:r>
        <w:rPr>
          <w:b/>
          <w:sz w:val="21"/>
        </w:rPr>
        <w:t>201</w:t>
      </w:r>
      <w:r w:rsidR="00A81C52">
        <w:rPr>
          <w:b/>
          <w:sz w:val="21"/>
        </w:rPr>
        <w:t>8-19</w:t>
      </w:r>
    </w:p>
    <w:p w14:paraId="4018399F" w14:textId="77777777" w:rsidR="00211E41" w:rsidRDefault="00211E41" w:rsidP="00211E41">
      <w:pPr>
        <w:jc w:val="center"/>
        <w:rPr>
          <w:b/>
          <w:sz w:val="21"/>
        </w:rPr>
      </w:pPr>
    </w:p>
    <w:p w14:paraId="7C677268" w14:textId="77777777" w:rsidR="00211E41" w:rsidRDefault="00211E41" w:rsidP="00211E41">
      <w:pPr>
        <w:jc w:val="center"/>
        <w:rPr>
          <w:b/>
          <w:sz w:val="21"/>
        </w:rPr>
      </w:pPr>
    </w:p>
    <w:p w14:paraId="279D0455" w14:textId="77777777" w:rsidR="00211E41" w:rsidRDefault="00211E41" w:rsidP="00211E41">
      <w:pPr>
        <w:rPr>
          <w:b/>
          <w:sz w:val="21"/>
        </w:rPr>
      </w:pPr>
    </w:p>
    <w:p w14:paraId="4DBBF0CB" w14:textId="77777777" w:rsidR="00211E41" w:rsidRDefault="00211E41" w:rsidP="00211E41">
      <w:pPr>
        <w:rPr>
          <w:sz w:val="21"/>
        </w:rPr>
      </w:pPr>
      <w:r>
        <w:rPr>
          <w:b/>
          <w:sz w:val="21"/>
        </w:rPr>
        <w:t xml:space="preserve">Tickets for High Holy Days Services - </w:t>
      </w:r>
      <w:r>
        <w:rPr>
          <w:i/>
          <w:sz w:val="21"/>
        </w:rPr>
        <w:t>Please provide names</w:t>
      </w:r>
      <w:r>
        <w:rPr>
          <w:i/>
          <w:sz w:val="21"/>
        </w:rPr>
        <w:tab/>
      </w:r>
    </w:p>
    <w:p w14:paraId="3E117343" w14:textId="77777777" w:rsidR="00211E41" w:rsidRDefault="00211E41" w:rsidP="00211E41">
      <w:pPr>
        <w:rPr>
          <w:sz w:val="21"/>
        </w:rPr>
      </w:pPr>
    </w:p>
    <w:p w14:paraId="3E7FB12C" w14:textId="77777777" w:rsidR="00211E41" w:rsidRDefault="00211E41" w:rsidP="00211E41">
      <w:pPr>
        <w:rPr>
          <w:sz w:val="21"/>
        </w:rPr>
      </w:pPr>
      <w:r>
        <w:rPr>
          <w:sz w:val="21"/>
        </w:rPr>
        <w:t xml:space="preserve">__ for relatives and friends of members @$200 per adult                           </w:t>
      </w:r>
      <w:r>
        <w:rPr>
          <w:sz w:val="21"/>
        </w:rPr>
        <w:tab/>
      </w:r>
      <w:r>
        <w:rPr>
          <w:sz w:val="21"/>
        </w:rPr>
        <w:tab/>
        <w:t xml:space="preserve"> $_________</w:t>
      </w:r>
    </w:p>
    <w:p w14:paraId="43BCCB09" w14:textId="77777777" w:rsidR="00211E41" w:rsidRDefault="00211E41" w:rsidP="00211E41">
      <w:pPr>
        <w:rPr>
          <w:sz w:val="21"/>
        </w:rPr>
      </w:pPr>
    </w:p>
    <w:p w14:paraId="3CC6013F" w14:textId="77777777" w:rsidR="00211E41" w:rsidRDefault="00211E41" w:rsidP="00211E41">
      <w:pPr>
        <w:rPr>
          <w:sz w:val="21"/>
        </w:rPr>
      </w:pPr>
      <w:r>
        <w:rPr>
          <w:sz w:val="21"/>
        </w:rPr>
        <w:t xml:space="preserve">__ for other non-members @$250 per adult                                                 </w:t>
      </w:r>
      <w:r>
        <w:rPr>
          <w:sz w:val="21"/>
        </w:rPr>
        <w:tab/>
      </w:r>
      <w:r>
        <w:rPr>
          <w:sz w:val="21"/>
        </w:rPr>
        <w:tab/>
        <w:t xml:space="preserve"> $_________</w:t>
      </w:r>
    </w:p>
    <w:p w14:paraId="132A93B9" w14:textId="70E1F52E" w:rsidR="00211E41" w:rsidRDefault="00211E41" w:rsidP="00211E41">
      <w:pPr>
        <w:rPr>
          <w:sz w:val="21"/>
        </w:rPr>
      </w:pPr>
    </w:p>
    <w:p w14:paraId="091A5804" w14:textId="6141FCE6" w:rsidR="00A81C52" w:rsidRDefault="00A81C52" w:rsidP="00211E41">
      <w:pPr>
        <w:rPr>
          <w:sz w:val="21"/>
        </w:rPr>
      </w:pPr>
      <w:r>
        <w:rPr>
          <w:sz w:val="21"/>
        </w:rPr>
        <w:t xml:space="preserve">__ for </w:t>
      </w:r>
      <w:proofErr w:type="spellStart"/>
      <w:r>
        <w:rPr>
          <w:sz w:val="21"/>
        </w:rPr>
        <w:t>Kol</w:t>
      </w:r>
      <w:proofErr w:type="spellEnd"/>
      <w:r>
        <w:rPr>
          <w:sz w:val="21"/>
        </w:rPr>
        <w:t xml:space="preserve"> Nidre only @ $75 per adult                                                                             $__________</w:t>
      </w:r>
    </w:p>
    <w:p w14:paraId="3B8FF6A6" w14:textId="77777777" w:rsidR="00A81C52" w:rsidRDefault="00A81C52" w:rsidP="00211E41">
      <w:pPr>
        <w:rPr>
          <w:sz w:val="21"/>
        </w:rPr>
      </w:pPr>
    </w:p>
    <w:p w14:paraId="6371DEC5" w14:textId="1CF6002B" w:rsidR="00211E41" w:rsidRDefault="00211E41" w:rsidP="00211E41">
      <w:pPr>
        <w:pBdr>
          <w:bottom w:val="single" w:sz="6" w:space="1" w:color="auto"/>
        </w:pBdr>
        <w:rPr>
          <w:i/>
          <w:sz w:val="21"/>
        </w:rPr>
      </w:pPr>
      <w:r>
        <w:rPr>
          <w:sz w:val="21"/>
        </w:rPr>
        <w:t xml:space="preserve"> __</w:t>
      </w:r>
      <w:r>
        <w:rPr>
          <w:b/>
          <w:sz w:val="21"/>
        </w:rPr>
        <w:t>Children</w:t>
      </w:r>
      <w:r>
        <w:rPr>
          <w:sz w:val="21"/>
        </w:rPr>
        <w:t xml:space="preserve"> 18 and under –free –</w:t>
      </w:r>
      <w:r>
        <w:rPr>
          <w:i/>
          <w:sz w:val="21"/>
        </w:rPr>
        <w:t>please provide names</w:t>
      </w:r>
    </w:p>
    <w:p w14:paraId="24713E80" w14:textId="77777777" w:rsidR="00A81C52" w:rsidRDefault="00A81C52" w:rsidP="00211E41">
      <w:pPr>
        <w:pBdr>
          <w:bottom w:val="single" w:sz="6" w:space="1" w:color="auto"/>
        </w:pBdr>
        <w:rPr>
          <w:i/>
          <w:sz w:val="21"/>
        </w:rPr>
      </w:pPr>
    </w:p>
    <w:p w14:paraId="227C1F1C" w14:textId="77777777" w:rsidR="00211E41" w:rsidRPr="00A81C52" w:rsidRDefault="00211E41" w:rsidP="00211E41">
      <w:pPr>
        <w:pBdr>
          <w:bottom w:val="single" w:sz="6" w:space="1" w:color="auto"/>
        </w:pBdr>
        <w:rPr>
          <w:b/>
          <w:i/>
          <w:sz w:val="21"/>
        </w:rPr>
      </w:pPr>
      <w:r w:rsidRPr="00A81C52">
        <w:rPr>
          <w:b/>
          <w:i/>
          <w:sz w:val="21"/>
        </w:rPr>
        <w:t>N.B. Fees paid for High Holy Day tickets can be applied to Membership Fees if your relative of friend applies for membership within 60 days</w:t>
      </w:r>
    </w:p>
    <w:p w14:paraId="0EC22C19" w14:textId="77777777" w:rsidR="00211E41" w:rsidRDefault="00211E41" w:rsidP="00211E41">
      <w:pPr>
        <w:pBdr>
          <w:bottom w:val="single" w:sz="6" w:space="1" w:color="auto"/>
        </w:pBdr>
        <w:rPr>
          <w:i/>
          <w:sz w:val="21"/>
        </w:rPr>
      </w:pPr>
    </w:p>
    <w:p w14:paraId="4A227407" w14:textId="77777777" w:rsidR="00211E41" w:rsidRDefault="00211E41" w:rsidP="00211E41">
      <w:pPr>
        <w:pBdr>
          <w:bottom w:val="single" w:sz="6" w:space="1" w:color="auto"/>
        </w:pBdr>
        <w:rPr>
          <w:i/>
          <w:sz w:val="21"/>
        </w:rPr>
      </w:pPr>
    </w:p>
    <w:p w14:paraId="26CA0C2F" w14:textId="77777777" w:rsidR="00211E41" w:rsidRDefault="00211E41" w:rsidP="00211E41">
      <w:pPr>
        <w:jc w:val="center"/>
        <w:rPr>
          <w:b/>
          <w:sz w:val="21"/>
        </w:rPr>
      </w:pPr>
    </w:p>
    <w:p w14:paraId="3042202C" w14:textId="77777777" w:rsidR="00211E41" w:rsidRDefault="00211E41" w:rsidP="00211E41">
      <w:pPr>
        <w:rPr>
          <w:b/>
        </w:rPr>
      </w:pPr>
    </w:p>
    <w:p w14:paraId="73D8FB31" w14:textId="77777777" w:rsidR="00211E41" w:rsidRDefault="00211E41" w:rsidP="00211E41">
      <w:pPr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</w:p>
    <w:p w14:paraId="66298461" w14:textId="77777777" w:rsidR="00211E41" w:rsidRDefault="00211E41" w:rsidP="00211E41">
      <w:pPr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  ==========</w:t>
      </w:r>
    </w:p>
    <w:p w14:paraId="61C8678F" w14:textId="77777777" w:rsidR="00211E41" w:rsidRDefault="00211E41" w:rsidP="00211E41">
      <w:pPr>
        <w:jc w:val="both"/>
        <w:rPr>
          <w:b/>
          <w:sz w:val="20"/>
        </w:rPr>
      </w:pPr>
    </w:p>
    <w:p w14:paraId="6039CF7C" w14:textId="77777777" w:rsidR="00211E41" w:rsidRDefault="00211E41" w:rsidP="00211E41">
      <w:pPr>
        <w:jc w:val="both"/>
        <w:rPr>
          <w:b/>
          <w:sz w:val="20"/>
        </w:rPr>
      </w:pPr>
    </w:p>
    <w:p w14:paraId="24D9AF86" w14:textId="77777777" w:rsidR="00211E41" w:rsidRDefault="00211E41" w:rsidP="00211E41">
      <w:pPr>
        <w:jc w:val="both"/>
        <w:rPr>
          <w:b/>
          <w:sz w:val="20"/>
        </w:rPr>
      </w:pPr>
    </w:p>
    <w:p w14:paraId="4E2F7B99" w14:textId="77777777" w:rsidR="00211E41" w:rsidRDefault="00211E41" w:rsidP="00211E41">
      <w:pPr>
        <w:jc w:val="both"/>
        <w:rPr>
          <w:b/>
          <w:sz w:val="20"/>
        </w:rPr>
      </w:pPr>
      <w:r>
        <w:rPr>
          <w:b/>
          <w:sz w:val="20"/>
        </w:rPr>
        <w:t>______________________________                                   _______________________</w:t>
      </w:r>
    </w:p>
    <w:p w14:paraId="0EA58735" w14:textId="77777777" w:rsidR="00211E41" w:rsidRDefault="00211E41" w:rsidP="00211E41">
      <w:pPr>
        <w:jc w:val="both"/>
        <w:rPr>
          <w:i/>
        </w:rPr>
      </w:pPr>
      <w:r>
        <w:t>Signature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Date</w:t>
      </w:r>
      <w:r>
        <w:rPr>
          <w:i/>
        </w:rPr>
        <w:tab/>
      </w:r>
    </w:p>
    <w:p w14:paraId="7F40C1EF" w14:textId="77777777" w:rsidR="00A43983" w:rsidRDefault="00A43983"/>
    <w:p w14:paraId="725CEB2D" w14:textId="77777777" w:rsidR="00E41783" w:rsidRDefault="00E41783"/>
    <w:p w14:paraId="71B71934" w14:textId="77777777" w:rsidR="00E41783" w:rsidRDefault="00E41783"/>
    <w:p w14:paraId="184EC379" w14:textId="533F7F49" w:rsidR="00E41783" w:rsidRDefault="00E41783" w:rsidP="00E41783">
      <w:pPr>
        <w:pBdr>
          <w:bottom w:val="single" w:sz="6" w:space="1" w:color="auto"/>
        </w:pBdr>
        <w:jc w:val="both"/>
        <w:rPr>
          <w:i/>
          <w:sz w:val="21"/>
        </w:rPr>
      </w:pPr>
      <w:r>
        <w:rPr>
          <w:i/>
          <w:sz w:val="21"/>
        </w:rPr>
        <w:t xml:space="preserve">No one is turned away from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1"/>
            </w:rPr>
            <w:t>Kolot</w:t>
          </w:r>
        </w:smartTag>
        <w:r>
          <w:rPr>
            <w:i/>
            <w:sz w:val="21"/>
          </w:rPr>
          <w:t xml:space="preserve"> </w:t>
        </w:r>
        <w:smartTag w:uri="urn:schemas-microsoft-com:office:smarttags" w:element="PlaceName">
          <w:r>
            <w:rPr>
              <w:i/>
              <w:sz w:val="21"/>
            </w:rPr>
            <w:t>Mayim</w:t>
          </w:r>
        </w:smartTag>
        <w:r>
          <w:rPr>
            <w:i/>
            <w:sz w:val="21"/>
          </w:rPr>
          <w:t xml:space="preserve"> </w:t>
        </w:r>
        <w:smartTag w:uri="urn:schemas-microsoft-com:office:smarttags" w:element="PlaceName">
          <w:r>
            <w:rPr>
              <w:i/>
              <w:sz w:val="21"/>
            </w:rPr>
            <w:t>Reform</w:t>
          </w:r>
        </w:smartTag>
        <w:r>
          <w:rPr>
            <w:i/>
            <w:sz w:val="21"/>
          </w:rPr>
          <w:t xml:space="preserve"> </w:t>
        </w:r>
        <w:smartTag w:uri="urn:schemas-microsoft-com:office:smarttags" w:element="PlaceType">
          <w:r>
            <w:rPr>
              <w:i/>
              <w:sz w:val="21"/>
            </w:rPr>
            <w:t>Temple</w:t>
          </w:r>
        </w:smartTag>
      </w:smartTag>
      <w:r>
        <w:rPr>
          <w:i/>
          <w:sz w:val="21"/>
        </w:rPr>
        <w:t xml:space="preserve"> for financial reasons. If these fees present a financial hardship to you, please contact our </w:t>
      </w:r>
      <w:r w:rsidR="00A81C52">
        <w:rPr>
          <w:i/>
          <w:sz w:val="21"/>
        </w:rPr>
        <w:t>Treasurer</w:t>
      </w:r>
      <w:r>
        <w:rPr>
          <w:i/>
          <w:sz w:val="21"/>
        </w:rPr>
        <w:t xml:space="preserve">, </w:t>
      </w:r>
      <w:r w:rsidR="00A81C52">
        <w:rPr>
          <w:i/>
          <w:sz w:val="21"/>
        </w:rPr>
        <w:t xml:space="preserve">Morris </w:t>
      </w:r>
      <w:proofErr w:type="spellStart"/>
      <w:r w:rsidR="00A81C52">
        <w:rPr>
          <w:i/>
          <w:sz w:val="21"/>
        </w:rPr>
        <w:t>Bleviss</w:t>
      </w:r>
      <w:proofErr w:type="spellEnd"/>
      <w:r>
        <w:rPr>
          <w:i/>
          <w:sz w:val="21"/>
        </w:rPr>
        <w:t>, at 250-</w:t>
      </w:r>
      <w:r w:rsidR="00A81C52">
        <w:rPr>
          <w:i/>
          <w:sz w:val="21"/>
        </w:rPr>
        <w:t>386</w:t>
      </w:r>
      <w:r>
        <w:rPr>
          <w:i/>
          <w:sz w:val="21"/>
        </w:rPr>
        <w:t>-</w:t>
      </w:r>
      <w:r w:rsidR="00A81C52">
        <w:rPr>
          <w:i/>
          <w:sz w:val="21"/>
        </w:rPr>
        <w:t>5005</w:t>
      </w:r>
      <w:r>
        <w:rPr>
          <w:i/>
          <w:sz w:val="21"/>
        </w:rPr>
        <w:t xml:space="preserve"> or </w:t>
      </w:r>
      <w:hyperlink r:id="rId4" w:history="1">
        <w:r w:rsidR="00A81C52" w:rsidRPr="00A119C1">
          <w:rPr>
            <w:rStyle w:val="Hyperlink"/>
            <w:i/>
            <w:sz w:val="21"/>
          </w:rPr>
          <w:t>mbleviss1@gmail.com</w:t>
        </w:r>
      </w:hyperlink>
      <w:r>
        <w:rPr>
          <w:i/>
          <w:sz w:val="21"/>
        </w:rPr>
        <w:t xml:space="preserve"> for a confidential discussion.</w:t>
      </w:r>
      <w:bookmarkStart w:id="0" w:name="_GoBack"/>
      <w:bookmarkEnd w:id="0"/>
    </w:p>
    <w:p w14:paraId="20ADBBDF" w14:textId="77777777" w:rsidR="00E41783" w:rsidRDefault="00E41783"/>
    <w:sectPr w:rsidR="00E41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41"/>
    <w:rsid w:val="00211E41"/>
    <w:rsid w:val="00A43983"/>
    <w:rsid w:val="00A81C52"/>
    <w:rsid w:val="00E41783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F91881"/>
  <w15:docId w15:val="{AC2C06DC-51DD-440D-B88B-929D27E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41"/>
    <w:pPr>
      <w:spacing w:after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7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levis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Toshiba-User</cp:lastModifiedBy>
  <cp:revision>2</cp:revision>
  <dcterms:created xsi:type="dcterms:W3CDTF">2018-08-22T19:57:00Z</dcterms:created>
  <dcterms:modified xsi:type="dcterms:W3CDTF">2018-08-22T19:57:00Z</dcterms:modified>
</cp:coreProperties>
</file>